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FE52" w14:textId="77777777" w:rsidR="007B258E" w:rsidRDefault="007B258E" w:rsidP="007B258E">
      <w:pPr>
        <w:jc w:val="center"/>
      </w:pPr>
      <w:r>
        <w:t xml:space="preserve">Moose Lake Water &amp; Light Commission </w:t>
      </w:r>
    </w:p>
    <w:p w14:paraId="6A6B7743" w14:textId="77777777" w:rsidR="007B258E" w:rsidRDefault="007B258E" w:rsidP="007B258E">
      <w:pPr>
        <w:jc w:val="center"/>
      </w:pPr>
      <w:r>
        <w:t>PO Box 418</w:t>
      </w:r>
    </w:p>
    <w:p w14:paraId="37CB3FB3" w14:textId="77777777" w:rsidR="007B258E" w:rsidRDefault="007B258E" w:rsidP="007B258E">
      <w:pPr>
        <w:jc w:val="center"/>
      </w:pPr>
      <w:r>
        <w:t>Moose Lake, MN 55767</w:t>
      </w:r>
    </w:p>
    <w:p w14:paraId="0B578142" w14:textId="77777777" w:rsidR="007B258E" w:rsidRDefault="007B258E" w:rsidP="007B258E">
      <w:pPr>
        <w:jc w:val="center"/>
      </w:pPr>
      <w:r>
        <w:t>Telephone: 218-485-4100</w:t>
      </w:r>
    </w:p>
    <w:p w14:paraId="3706828A" w14:textId="77777777" w:rsidR="007B258E" w:rsidRDefault="007B258E" w:rsidP="007B258E">
      <w:pPr>
        <w:jc w:val="center"/>
      </w:pPr>
      <w:r>
        <w:t>Email: dbrown@mlwl.us</w:t>
      </w:r>
    </w:p>
    <w:p w14:paraId="0FCABF81" w14:textId="77777777" w:rsidR="007B258E" w:rsidRDefault="007B258E" w:rsidP="007B258E">
      <w:pPr>
        <w:jc w:val="center"/>
      </w:pPr>
    </w:p>
    <w:p w14:paraId="70216365" w14:textId="77777777" w:rsidR="007B258E" w:rsidRPr="00C815D1" w:rsidRDefault="007B258E" w:rsidP="007B258E">
      <w:pPr>
        <w:jc w:val="center"/>
        <w:rPr>
          <w:b/>
        </w:rPr>
      </w:pPr>
      <w:r w:rsidRPr="00C815D1">
        <w:rPr>
          <w:b/>
        </w:rPr>
        <w:t>HELP WANTED</w:t>
      </w:r>
    </w:p>
    <w:p w14:paraId="4BEF07FC" w14:textId="77777777" w:rsidR="007B258E" w:rsidRPr="00C815D1" w:rsidRDefault="007B258E" w:rsidP="007B258E">
      <w:pPr>
        <w:jc w:val="center"/>
        <w:rPr>
          <w:b/>
        </w:rPr>
      </w:pPr>
      <w:r>
        <w:rPr>
          <w:b/>
        </w:rPr>
        <w:t>Temporary Electrical Ground-worker</w:t>
      </w:r>
    </w:p>
    <w:p w14:paraId="2C1236C6" w14:textId="77777777" w:rsidR="007B258E" w:rsidRDefault="007B258E" w:rsidP="007B258E"/>
    <w:p w14:paraId="51CC16CE" w14:textId="77777777" w:rsidR="007B258E" w:rsidRDefault="007B258E" w:rsidP="007B258E">
      <w:r>
        <w:t xml:space="preserve">The Moose Lake Water &amp; Light Commission </w:t>
      </w:r>
      <w:r>
        <w:rPr>
          <w:b/>
        </w:rPr>
        <w:t>DBA Moose Lake Power</w:t>
      </w:r>
      <w:r>
        <w:t xml:space="preserve"> is seeking an individual for a 1000 Hour temporary electrical ground-worker position. This position is for our 2024 summer and fall construction and maintenance season, which runs approximately from May through November. This position includes the construction and maintenance of overhead and underground distribution lines. Applicants must be a graduate of an accredited power line worker school program and have knowledge of the Occupational Safety Health Administration (OSHA). A Minnesota Commercial driver’s license is also required.</w:t>
      </w:r>
    </w:p>
    <w:p w14:paraId="1D93C49D" w14:textId="77777777" w:rsidR="007B258E" w:rsidRDefault="007B258E" w:rsidP="007B258E"/>
    <w:p w14:paraId="48EA8477" w14:textId="77777777" w:rsidR="007B258E" w:rsidRDefault="007B258E" w:rsidP="007B258E">
      <w:r>
        <w:t>Duties:</w:t>
      </w:r>
    </w:p>
    <w:p w14:paraId="67E8A35E" w14:textId="77777777" w:rsidR="007B258E" w:rsidRDefault="007B258E" w:rsidP="007B258E"/>
    <w:p w14:paraId="62D03AB1" w14:textId="77777777" w:rsidR="007B258E" w:rsidRDefault="007B258E" w:rsidP="007B258E">
      <w:pPr>
        <w:pStyle w:val="ListParagraph"/>
        <w:numPr>
          <w:ilvl w:val="0"/>
          <w:numId w:val="1"/>
        </w:numPr>
      </w:pPr>
      <w:r>
        <w:t>Ability to follow oral or written instructions.</w:t>
      </w:r>
    </w:p>
    <w:p w14:paraId="69688791" w14:textId="77777777" w:rsidR="007B258E" w:rsidRDefault="007B258E" w:rsidP="007B258E">
      <w:pPr>
        <w:pStyle w:val="ListParagraph"/>
        <w:numPr>
          <w:ilvl w:val="0"/>
          <w:numId w:val="1"/>
        </w:numPr>
      </w:pPr>
      <w:r>
        <w:t>Safely assist crews in the installation and maintenance of distribution lines.</w:t>
      </w:r>
    </w:p>
    <w:p w14:paraId="6A25BBC3" w14:textId="77777777" w:rsidR="007B258E" w:rsidRDefault="007B258E" w:rsidP="007B258E">
      <w:pPr>
        <w:pStyle w:val="ListParagraph"/>
        <w:numPr>
          <w:ilvl w:val="0"/>
          <w:numId w:val="1"/>
        </w:numPr>
      </w:pPr>
      <w:r>
        <w:t>Ability to do heavy manual labor, including operating shovels, jackhammers, manually pulling wire.</w:t>
      </w:r>
    </w:p>
    <w:p w14:paraId="44A10BDF" w14:textId="77777777" w:rsidR="007B258E" w:rsidRDefault="007B258E" w:rsidP="007B258E">
      <w:pPr>
        <w:pStyle w:val="ListParagraph"/>
        <w:numPr>
          <w:ilvl w:val="0"/>
          <w:numId w:val="1"/>
        </w:numPr>
      </w:pPr>
      <w:r>
        <w:t xml:space="preserve">Work well with utility employees, </w:t>
      </w:r>
      <w:proofErr w:type="gramStart"/>
      <w:r>
        <w:t>customers</w:t>
      </w:r>
      <w:proofErr w:type="gramEnd"/>
      <w:r>
        <w:t xml:space="preserve"> and the public.</w:t>
      </w:r>
    </w:p>
    <w:p w14:paraId="7151304B" w14:textId="77777777" w:rsidR="007B258E" w:rsidRDefault="007B258E" w:rsidP="007B258E">
      <w:pPr>
        <w:pStyle w:val="ListParagraph"/>
        <w:numPr>
          <w:ilvl w:val="0"/>
          <w:numId w:val="1"/>
        </w:numPr>
      </w:pPr>
      <w:r>
        <w:t>Adhere to all utility policies, procedures, and safety regulations.</w:t>
      </w:r>
    </w:p>
    <w:p w14:paraId="52B6959F" w14:textId="77777777" w:rsidR="007B258E" w:rsidRDefault="007B258E" w:rsidP="007B258E">
      <w:pPr>
        <w:pStyle w:val="ListParagraph"/>
        <w:numPr>
          <w:ilvl w:val="0"/>
          <w:numId w:val="1"/>
        </w:numPr>
      </w:pPr>
      <w:r>
        <w:t>Work outdoors in all weather conditions.</w:t>
      </w:r>
    </w:p>
    <w:p w14:paraId="4196CFA6" w14:textId="77777777" w:rsidR="007B258E" w:rsidRDefault="007B258E" w:rsidP="007B258E">
      <w:pPr>
        <w:pStyle w:val="ListParagraph"/>
        <w:numPr>
          <w:ilvl w:val="0"/>
          <w:numId w:val="1"/>
        </w:numPr>
      </w:pPr>
      <w:r>
        <w:t>Regularly required to stand, walk, stoop, bend, kneel, etc.</w:t>
      </w:r>
    </w:p>
    <w:p w14:paraId="51A8F9CE" w14:textId="77777777" w:rsidR="007B258E" w:rsidRDefault="007B258E" w:rsidP="007B258E">
      <w:pPr>
        <w:pStyle w:val="ListParagraph"/>
        <w:numPr>
          <w:ilvl w:val="0"/>
          <w:numId w:val="1"/>
        </w:numPr>
      </w:pPr>
      <w:r>
        <w:t xml:space="preserve">Regularly required to lift over 50 lbs. safely. </w:t>
      </w:r>
    </w:p>
    <w:p w14:paraId="5A844042" w14:textId="77777777" w:rsidR="007B258E" w:rsidRDefault="007B258E" w:rsidP="007B258E"/>
    <w:p w14:paraId="1EA1F773" w14:textId="77777777" w:rsidR="007B258E" w:rsidRDefault="007B258E" w:rsidP="007B258E"/>
    <w:p w14:paraId="469EB797" w14:textId="77777777" w:rsidR="007B258E" w:rsidRDefault="007B258E" w:rsidP="007B258E">
      <w:r>
        <w:t>All required PPE will be provided by the utility.</w:t>
      </w:r>
    </w:p>
    <w:p w14:paraId="51F5FA44" w14:textId="77777777" w:rsidR="007B258E" w:rsidRDefault="007B258E" w:rsidP="007B258E">
      <w:r>
        <w:t>The compensation rate for this position is set at $31.91 per hour.</w:t>
      </w:r>
    </w:p>
    <w:p w14:paraId="648ED772" w14:textId="77777777" w:rsidR="007B258E" w:rsidRDefault="007B258E" w:rsidP="007B258E"/>
    <w:p w14:paraId="56EC1AF6" w14:textId="77777777" w:rsidR="007B258E" w:rsidRDefault="007B258E" w:rsidP="007B258E">
      <w:pPr>
        <w:jc w:val="center"/>
      </w:pPr>
      <w:r>
        <w:t>Applications can be found on our website:</w:t>
      </w:r>
    </w:p>
    <w:p w14:paraId="3AD33472" w14:textId="77777777" w:rsidR="007B258E" w:rsidRDefault="007B258E" w:rsidP="007B258E">
      <w:pPr>
        <w:jc w:val="center"/>
      </w:pPr>
      <w:r>
        <w:t xml:space="preserve"> Mooselakepower.com</w:t>
      </w:r>
    </w:p>
    <w:p w14:paraId="538FD487" w14:textId="77777777" w:rsidR="007B258E" w:rsidRDefault="007B258E" w:rsidP="007B258E"/>
    <w:p w14:paraId="4FD91416" w14:textId="77777777" w:rsidR="007B258E" w:rsidRDefault="007B258E" w:rsidP="007B258E">
      <w:pPr>
        <w:jc w:val="center"/>
      </w:pPr>
      <w:r>
        <w:t>Please send your application and resumes to:</w:t>
      </w:r>
    </w:p>
    <w:p w14:paraId="55E4700D" w14:textId="77777777" w:rsidR="007B258E" w:rsidRDefault="007B258E" w:rsidP="007B258E">
      <w:pPr>
        <w:jc w:val="center"/>
      </w:pPr>
      <w:r>
        <w:t>Moose Lake Power</w:t>
      </w:r>
    </w:p>
    <w:p w14:paraId="37AB7751" w14:textId="77777777" w:rsidR="007B258E" w:rsidRDefault="007B258E" w:rsidP="007B258E">
      <w:pPr>
        <w:jc w:val="center"/>
      </w:pPr>
      <w:r>
        <w:t>PO Box 418</w:t>
      </w:r>
    </w:p>
    <w:p w14:paraId="480D3B09" w14:textId="77777777" w:rsidR="007B258E" w:rsidRDefault="007B258E" w:rsidP="007B258E">
      <w:pPr>
        <w:jc w:val="center"/>
      </w:pPr>
      <w:r>
        <w:t>Moose Lake, MN 55757</w:t>
      </w:r>
    </w:p>
    <w:p w14:paraId="3E9EB597" w14:textId="77777777" w:rsidR="007B258E" w:rsidRDefault="007B258E" w:rsidP="007B258E">
      <w:pPr>
        <w:jc w:val="center"/>
      </w:pPr>
      <w:r>
        <w:t xml:space="preserve">Email: </w:t>
      </w:r>
      <w:hyperlink r:id="rId5" w:history="1">
        <w:r w:rsidRPr="00DA1D5F">
          <w:rPr>
            <w:rStyle w:val="Hyperlink"/>
          </w:rPr>
          <w:t>dbrown@mlwl.us</w:t>
        </w:r>
      </w:hyperlink>
    </w:p>
    <w:p w14:paraId="5F480516" w14:textId="77777777" w:rsidR="0070418D" w:rsidRDefault="0070418D"/>
    <w:sectPr w:rsidR="0070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6C8"/>
    <w:multiLevelType w:val="hybridMultilevel"/>
    <w:tmpl w:val="81CA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0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8E"/>
    <w:rsid w:val="0070418D"/>
    <w:rsid w:val="007A5C1F"/>
    <w:rsid w:val="007B258E"/>
    <w:rsid w:val="00B5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CD22"/>
  <w15:chartTrackingRefBased/>
  <w15:docId w15:val="{43CFE907-FE37-4245-A733-D1F0A83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8E"/>
    <w:pPr>
      <w:spacing w:after="0" w:line="240" w:lineRule="auto"/>
    </w:pPr>
    <w:rPr>
      <w:rFonts w:ascii="Calibri" w:eastAsia="Times New Roman" w:hAnsi="Calibri" w:cs="Times New Roman"/>
      <w:kern w:val="0"/>
      <w:sz w:val="24"/>
      <w:szCs w:val="24"/>
      <w:lang w:bidi="en-US"/>
      <w14:ligatures w14:val="none"/>
    </w:rPr>
  </w:style>
  <w:style w:type="paragraph" w:styleId="Heading1">
    <w:name w:val="heading 1"/>
    <w:basedOn w:val="Normal"/>
    <w:next w:val="Normal"/>
    <w:link w:val="Heading1Char"/>
    <w:uiPriority w:val="9"/>
    <w:qFormat/>
    <w:rsid w:val="007B25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25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25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25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25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25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25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25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25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5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25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25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25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25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25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25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25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258E"/>
    <w:rPr>
      <w:rFonts w:eastAsiaTheme="majorEastAsia" w:cstheme="majorBidi"/>
      <w:color w:val="272727" w:themeColor="text1" w:themeTint="D8"/>
    </w:rPr>
  </w:style>
  <w:style w:type="paragraph" w:styleId="Title">
    <w:name w:val="Title"/>
    <w:basedOn w:val="Normal"/>
    <w:next w:val="Normal"/>
    <w:link w:val="TitleChar"/>
    <w:uiPriority w:val="10"/>
    <w:qFormat/>
    <w:rsid w:val="007B25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5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5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25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258E"/>
    <w:pPr>
      <w:spacing w:before="160"/>
      <w:jc w:val="center"/>
    </w:pPr>
    <w:rPr>
      <w:i/>
      <w:iCs/>
      <w:color w:val="404040" w:themeColor="text1" w:themeTint="BF"/>
    </w:rPr>
  </w:style>
  <w:style w:type="character" w:customStyle="1" w:styleId="QuoteChar">
    <w:name w:val="Quote Char"/>
    <w:basedOn w:val="DefaultParagraphFont"/>
    <w:link w:val="Quote"/>
    <w:uiPriority w:val="29"/>
    <w:rsid w:val="007B258E"/>
    <w:rPr>
      <w:i/>
      <w:iCs/>
      <w:color w:val="404040" w:themeColor="text1" w:themeTint="BF"/>
    </w:rPr>
  </w:style>
  <w:style w:type="paragraph" w:styleId="ListParagraph">
    <w:name w:val="List Paragraph"/>
    <w:basedOn w:val="Normal"/>
    <w:uiPriority w:val="34"/>
    <w:qFormat/>
    <w:rsid w:val="007B258E"/>
    <w:pPr>
      <w:ind w:left="720"/>
      <w:contextualSpacing/>
    </w:pPr>
  </w:style>
  <w:style w:type="character" w:styleId="IntenseEmphasis">
    <w:name w:val="Intense Emphasis"/>
    <w:basedOn w:val="DefaultParagraphFont"/>
    <w:uiPriority w:val="21"/>
    <w:qFormat/>
    <w:rsid w:val="007B258E"/>
    <w:rPr>
      <w:i/>
      <w:iCs/>
      <w:color w:val="0F4761" w:themeColor="accent1" w:themeShade="BF"/>
    </w:rPr>
  </w:style>
  <w:style w:type="paragraph" w:styleId="IntenseQuote">
    <w:name w:val="Intense Quote"/>
    <w:basedOn w:val="Normal"/>
    <w:next w:val="Normal"/>
    <w:link w:val="IntenseQuoteChar"/>
    <w:uiPriority w:val="30"/>
    <w:qFormat/>
    <w:rsid w:val="007B25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258E"/>
    <w:rPr>
      <w:i/>
      <w:iCs/>
      <w:color w:val="0F4761" w:themeColor="accent1" w:themeShade="BF"/>
    </w:rPr>
  </w:style>
  <w:style w:type="character" w:styleId="IntenseReference">
    <w:name w:val="Intense Reference"/>
    <w:basedOn w:val="DefaultParagraphFont"/>
    <w:uiPriority w:val="32"/>
    <w:qFormat/>
    <w:rsid w:val="007B258E"/>
    <w:rPr>
      <w:b/>
      <w:bCs/>
      <w:smallCaps/>
      <w:color w:val="0F4761" w:themeColor="accent1" w:themeShade="BF"/>
      <w:spacing w:val="5"/>
    </w:rPr>
  </w:style>
  <w:style w:type="character" w:styleId="Hyperlink">
    <w:name w:val="Hyperlink"/>
    <w:basedOn w:val="DefaultParagraphFont"/>
    <w:uiPriority w:val="99"/>
    <w:unhideWhenUsed/>
    <w:rsid w:val="007B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rown@mlw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Coy</dc:creator>
  <cp:keywords/>
  <dc:description/>
  <cp:lastModifiedBy>Kate Coy</cp:lastModifiedBy>
  <cp:revision>1</cp:revision>
  <dcterms:created xsi:type="dcterms:W3CDTF">2024-04-24T14:06:00Z</dcterms:created>
  <dcterms:modified xsi:type="dcterms:W3CDTF">2024-04-24T14:23:00Z</dcterms:modified>
</cp:coreProperties>
</file>